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BFE" w:rsidRDefault="003C117B">
      <w:pPr>
        <w:widowControl w:val="0"/>
        <w:tabs>
          <w:tab w:val="center" w:pos="4252"/>
          <w:tab w:val="right" w:pos="8504"/>
        </w:tabs>
        <w:spacing w:after="0" w:line="240" w:lineRule="auto"/>
        <w:ind w:right="-195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MACROPROCESSO E PRINCIPAIS ATORES</w:t>
      </w:r>
    </w:p>
    <w:p w:rsidR="00DA1BFE" w:rsidRDefault="00DA1BFE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sdt>
      <w:sdtPr>
        <w:rPr>
          <w:rFonts w:ascii="Calibri" w:eastAsia="Calibri" w:hAnsi="Calibri" w:cs="Calibri"/>
        </w:rPr>
        <w:tag w:val="goog_rdk_0"/>
        <w:id w:val="821472641"/>
        <w:lock w:val="contentLocked"/>
      </w:sdtPr>
      <w:sdtEndPr/>
      <w:sdtContent>
        <w:tbl>
          <w:tblPr>
            <w:tblStyle w:val="a4"/>
            <w:tblW w:w="9480" w:type="dxa"/>
            <w:tblInd w:w="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000" w:firstRow="0" w:lastRow="0" w:firstColumn="0" w:lastColumn="0" w:noHBand="0" w:noVBand="0"/>
          </w:tblPr>
          <w:tblGrid>
            <w:gridCol w:w="2205"/>
            <w:gridCol w:w="7275"/>
          </w:tblGrid>
          <w:tr w:rsidR="00DA1BFE">
            <w:tc>
              <w:tcPr>
                <w:tcW w:w="2205" w:type="dxa"/>
                <w:shd w:val="clear" w:color="auto" w:fill="CCCCCC"/>
              </w:tcPr>
              <w:p w:rsidR="00DA1BFE" w:rsidRDefault="003C117B">
                <w:pPr>
                  <w:spacing w:before="58"/>
                  <w:jc w:val="left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UNIDADE JURISDICIONADA</w:t>
                </w:r>
              </w:p>
            </w:tc>
            <w:tc>
              <w:tcPr>
                <w:tcW w:w="7275" w:type="dxa"/>
                <w:shd w:val="clear" w:color="auto" w:fill="auto"/>
              </w:tcPr>
              <w:p w:rsidR="00DA1BFE" w:rsidRDefault="00DA1BFE">
                <w:pPr>
                  <w:spacing w:before="58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</w:p>
            </w:tc>
          </w:tr>
          <w:tr w:rsidR="00DA1BFE">
            <w:trPr>
              <w:trHeight w:val="232"/>
            </w:trPr>
            <w:tc>
              <w:tcPr>
                <w:tcW w:w="2205" w:type="dxa"/>
                <w:shd w:val="clear" w:color="auto" w:fill="CCCCCC"/>
              </w:tcPr>
              <w:p w:rsidR="00DA1BFE" w:rsidRDefault="003C117B">
                <w:pPr>
                  <w:spacing w:before="58"/>
                  <w:jc w:val="left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OBJETO DA FISCALIZAÇÃO</w:t>
                </w:r>
              </w:p>
            </w:tc>
            <w:tc>
              <w:tcPr>
                <w:tcW w:w="7275" w:type="dxa"/>
                <w:shd w:val="clear" w:color="auto" w:fill="auto"/>
              </w:tcPr>
              <w:p w:rsidR="00DA1BFE" w:rsidRDefault="003C117B">
                <w:pPr>
                  <w:spacing w:before="58"/>
                  <w:ind w:right="464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</w:p>
            </w:tc>
          </w:tr>
        </w:tbl>
      </w:sdtContent>
    </w:sdt>
    <w:p w:rsidR="00DA1BFE" w:rsidRDefault="00DA1BFE">
      <w:pPr>
        <w:widowControl w:val="0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b/>
        </w:rPr>
      </w:pPr>
    </w:p>
    <w:p w:rsidR="00DA1BFE" w:rsidRDefault="00DA1BFE">
      <w:pPr>
        <w:spacing w:after="120" w:line="240" w:lineRule="auto"/>
        <w:jc w:val="both"/>
        <w:rPr>
          <w:rFonts w:ascii="Arial" w:eastAsia="Arial" w:hAnsi="Arial" w:cs="Arial"/>
          <w:b/>
        </w:rPr>
      </w:pPr>
    </w:p>
    <w:p w:rsidR="00DA1BFE" w:rsidRDefault="003C117B">
      <w:pPr>
        <w:shd w:val="clear" w:color="auto" w:fill="E7E6E6"/>
        <w:spacing w:after="12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1. MACROPROCESSO</w:t>
      </w:r>
    </w:p>
    <w:p w:rsidR="00DA1BFE" w:rsidRDefault="003C117B">
      <w:pPr>
        <w:spacing w:after="120" w:line="24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b/>
          <w:color w:val="FF0000"/>
        </w:rPr>
        <w:t>- Objetivo:</w:t>
      </w:r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color w:val="FF0000"/>
        </w:rPr>
        <w:t>Descrever</w:t>
      </w:r>
      <w:proofErr w:type="spellEnd"/>
      <w:r>
        <w:rPr>
          <w:rFonts w:ascii="Arial" w:eastAsia="Arial" w:hAnsi="Arial" w:cs="Arial"/>
          <w:color w:val="FF0000"/>
        </w:rPr>
        <w:t xml:space="preserve"> o </w:t>
      </w:r>
      <w:proofErr w:type="spellStart"/>
      <w:r>
        <w:rPr>
          <w:rFonts w:ascii="Arial" w:eastAsia="Arial" w:hAnsi="Arial" w:cs="Arial"/>
          <w:color w:val="FF0000"/>
        </w:rPr>
        <w:t>macroprocesso</w:t>
      </w:r>
      <w:proofErr w:type="spellEnd"/>
      <w:r>
        <w:rPr>
          <w:rFonts w:ascii="Arial" w:eastAsia="Arial" w:hAnsi="Arial" w:cs="Arial"/>
          <w:color w:val="FF0000"/>
        </w:rPr>
        <w:t xml:space="preserve"> </w:t>
      </w:r>
      <w:proofErr w:type="spellStart"/>
      <w:r>
        <w:rPr>
          <w:rFonts w:ascii="Arial" w:eastAsia="Arial" w:hAnsi="Arial" w:cs="Arial"/>
          <w:color w:val="FF0000"/>
        </w:rPr>
        <w:t>associado</w:t>
      </w:r>
      <w:proofErr w:type="spellEnd"/>
      <w:r>
        <w:rPr>
          <w:rFonts w:ascii="Arial" w:eastAsia="Arial" w:hAnsi="Arial" w:cs="Arial"/>
          <w:color w:val="FF0000"/>
        </w:rPr>
        <w:t xml:space="preserve"> </w:t>
      </w:r>
      <w:proofErr w:type="spellStart"/>
      <w:r>
        <w:rPr>
          <w:rFonts w:ascii="Arial" w:eastAsia="Arial" w:hAnsi="Arial" w:cs="Arial"/>
          <w:color w:val="FF0000"/>
        </w:rPr>
        <w:t>ao</w:t>
      </w:r>
      <w:proofErr w:type="spellEnd"/>
      <w:r>
        <w:rPr>
          <w:rFonts w:ascii="Arial" w:eastAsia="Arial" w:hAnsi="Arial" w:cs="Arial"/>
          <w:color w:val="FF0000"/>
        </w:rPr>
        <w:t xml:space="preserve"> objeto de </w:t>
      </w:r>
      <w:proofErr w:type="spellStart"/>
      <w:r>
        <w:rPr>
          <w:rFonts w:ascii="Arial" w:eastAsia="Arial" w:hAnsi="Arial" w:cs="Arial"/>
          <w:color w:val="FF0000"/>
        </w:rPr>
        <w:t>fiscalização</w:t>
      </w:r>
      <w:proofErr w:type="spellEnd"/>
      <w:r>
        <w:rPr>
          <w:rFonts w:ascii="Arial" w:eastAsia="Arial" w:hAnsi="Arial" w:cs="Arial"/>
          <w:color w:val="FF0000"/>
        </w:rPr>
        <w:t xml:space="preserve">, </w:t>
      </w:r>
      <w:proofErr w:type="spellStart"/>
      <w:r>
        <w:rPr>
          <w:rFonts w:ascii="Arial" w:eastAsia="Arial" w:hAnsi="Arial" w:cs="Arial"/>
          <w:color w:val="FF0000"/>
        </w:rPr>
        <w:t>com</w:t>
      </w:r>
      <w:proofErr w:type="spellEnd"/>
      <w:r>
        <w:rPr>
          <w:rFonts w:ascii="Arial" w:eastAsia="Arial" w:hAnsi="Arial" w:cs="Arial"/>
          <w:color w:val="FF0000"/>
        </w:rPr>
        <w:t xml:space="preserve"> destaque para as </w:t>
      </w:r>
      <w:proofErr w:type="spellStart"/>
      <w:r>
        <w:rPr>
          <w:rFonts w:ascii="Arial" w:eastAsia="Arial" w:hAnsi="Arial" w:cs="Arial"/>
          <w:color w:val="FF0000"/>
        </w:rPr>
        <w:t>atividades</w:t>
      </w:r>
      <w:proofErr w:type="spellEnd"/>
      <w:r>
        <w:rPr>
          <w:rFonts w:ascii="Arial" w:eastAsia="Arial" w:hAnsi="Arial" w:cs="Arial"/>
          <w:color w:val="FF0000"/>
        </w:rPr>
        <w:t xml:space="preserve"> </w:t>
      </w:r>
      <w:proofErr w:type="spellStart"/>
      <w:r>
        <w:rPr>
          <w:rFonts w:ascii="Arial" w:eastAsia="Arial" w:hAnsi="Arial" w:cs="Arial"/>
          <w:color w:val="FF0000"/>
        </w:rPr>
        <w:t>desenvolvidas</w:t>
      </w:r>
      <w:proofErr w:type="spellEnd"/>
      <w:r>
        <w:rPr>
          <w:rFonts w:ascii="Arial" w:eastAsia="Arial" w:hAnsi="Arial" w:cs="Arial"/>
          <w:color w:val="FF0000"/>
        </w:rPr>
        <w:t xml:space="preserve">, os aspectos de </w:t>
      </w:r>
      <w:proofErr w:type="spellStart"/>
      <w:r>
        <w:rPr>
          <w:rFonts w:ascii="Arial" w:eastAsia="Arial" w:hAnsi="Arial" w:cs="Arial"/>
          <w:color w:val="FF0000"/>
        </w:rPr>
        <w:t>regulação</w:t>
      </w:r>
      <w:proofErr w:type="spellEnd"/>
      <w:r>
        <w:rPr>
          <w:rFonts w:ascii="Arial" w:eastAsia="Arial" w:hAnsi="Arial" w:cs="Arial"/>
          <w:color w:val="FF0000"/>
        </w:rPr>
        <w:t xml:space="preserve"> e de suporte, pontos de controle, </w:t>
      </w:r>
      <w:proofErr w:type="spellStart"/>
      <w:r>
        <w:rPr>
          <w:rFonts w:ascii="Arial" w:eastAsia="Arial" w:hAnsi="Arial" w:cs="Arial"/>
          <w:color w:val="FF0000"/>
        </w:rPr>
        <w:t>produtos</w:t>
      </w:r>
      <w:proofErr w:type="spellEnd"/>
      <w:r>
        <w:rPr>
          <w:rFonts w:ascii="Arial" w:eastAsia="Arial" w:hAnsi="Arial" w:cs="Arial"/>
          <w:color w:val="FF0000"/>
        </w:rPr>
        <w:t xml:space="preserve">, </w:t>
      </w:r>
      <w:proofErr w:type="spellStart"/>
      <w:r>
        <w:rPr>
          <w:rFonts w:ascii="Arial" w:eastAsia="Arial" w:hAnsi="Arial" w:cs="Arial"/>
          <w:color w:val="FF0000"/>
        </w:rPr>
        <w:t>relações</w:t>
      </w:r>
      <w:proofErr w:type="spellEnd"/>
      <w:r>
        <w:rPr>
          <w:rFonts w:ascii="Arial" w:eastAsia="Arial" w:hAnsi="Arial" w:cs="Arial"/>
          <w:color w:val="FF0000"/>
        </w:rPr>
        <w:t xml:space="preserve"> de </w:t>
      </w:r>
      <w:proofErr w:type="spellStart"/>
      <w:r>
        <w:rPr>
          <w:rFonts w:ascii="Arial" w:eastAsia="Arial" w:hAnsi="Arial" w:cs="Arial"/>
          <w:color w:val="FF0000"/>
        </w:rPr>
        <w:t>dependência</w:t>
      </w:r>
      <w:proofErr w:type="spellEnd"/>
      <w:r>
        <w:rPr>
          <w:rFonts w:ascii="Arial" w:eastAsia="Arial" w:hAnsi="Arial" w:cs="Arial"/>
          <w:color w:val="FF0000"/>
        </w:rPr>
        <w:t xml:space="preserve"> etc. </w:t>
      </w:r>
    </w:p>
    <w:p w:rsidR="00DA1BFE" w:rsidRDefault="003C117B">
      <w:pPr>
        <w:spacing w:after="120" w:line="24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Para tanto, pode ser utilizada a </w:t>
      </w:r>
      <w:proofErr w:type="spellStart"/>
      <w:r>
        <w:rPr>
          <w:rFonts w:ascii="Arial" w:eastAsia="Arial" w:hAnsi="Arial" w:cs="Arial"/>
          <w:color w:val="FF0000"/>
        </w:rPr>
        <w:t>ferramenta</w:t>
      </w:r>
      <w:proofErr w:type="spellEnd"/>
      <w:r>
        <w:rPr>
          <w:rFonts w:ascii="Arial" w:eastAsia="Arial" w:hAnsi="Arial" w:cs="Arial"/>
          <w:color w:val="FF0000"/>
        </w:rPr>
        <w:t xml:space="preserve"> de </w:t>
      </w:r>
      <w:r>
        <w:rPr>
          <w:rFonts w:ascii="Arial" w:eastAsia="Arial" w:hAnsi="Arial" w:cs="Arial"/>
          <w:color w:val="FF0000"/>
        </w:rPr>
        <w:t xml:space="preserve">Diagrama de </w:t>
      </w:r>
      <w:proofErr w:type="spellStart"/>
      <w:r>
        <w:rPr>
          <w:rFonts w:ascii="Arial" w:eastAsia="Arial" w:hAnsi="Arial" w:cs="Arial"/>
          <w:color w:val="FF0000"/>
        </w:rPr>
        <w:t>Escopo</w:t>
      </w:r>
      <w:proofErr w:type="spellEnd"/>
      <w:r>
        <w:rPr>
          <w:rFonts w:ascii="Arial" w:eastAsia="Arial" w:hAnsi="Arial" w:cs="Arial"/>
          <w:color w:val="FF0000"/>
        </w:rPr>
        <w:t xml:space="preserve"> e Interface do </w:t>
      </w:r>
      <w:proofErr w:type="spellStart"/>
      <w:r>
        <w:rPr>
          <w:rFonts w:ascii="Arial" w:eastAsia="Arial" w:hAnsi="Arial" w:cs="Arial"/>
          <w:color w:val="FF0000"/>
        </w:rPr>
        <w:t>Processo</w:t>
      </w:r>
      <w:proofErr w:type="spellEnd"/>
      <w:r>
        <w:rPr>
          <w:rFonts w:ascii="Arial" w:eastAsia="Arial" w:hAnsi="Arial" w:cs="Arial"/>
          <w:color w:val="FF0000"/>
        </w:rPr>
        <w:t xml:space="preserve"> (DEIP), </w:t>
      </w:r>
      <w:proofErr w:type="spellStart"/>
      <w:r>
        <w:rPr>
          <w:rFonts w:ascii="Arial" w:eastAsia="Arial" w:hAnsi="Arial" w:cs="Arial"/>
          <w:color w:val="FF0000"/>
        </w:rPr>
        <w:t>ou</w:t>
      </w:r>
      <w:proofErr w:type="spellEnd"/>
      <w:r>
        <w:rPr>
          <w:rFonts w:ascii="Arial" w:eastAsia="Arial" w:hAnsi="Arial" w:cs="Arial"/>
          <w:color w:val="FF0000"/>
        </w:rPr>
        <w:t xml:space="preserve"> </w:t>
      </w:r>
      <w:proofErr w:type="spellStart"/>
      <w:r>
        <w:rPr>
          <w:rFonts w:ascii="Arial" w:eastAsia="Arial" w:hAnsi="Arial" w:cs="Arial"/>
          <w:color w:val="FF0000"/>
        </w:rPr>
        <w:t>outra</w:t>
      </w:r>
      <w:proofErr w:type="spellEnd"/>
      <w:r>
        <w:rPr>
          <w:rFonts w:ascii="Arial" w:eastAsia="Arial" w:hAnsi="Arial" w:cs="Arial"/>
          <w:color w:val="FF0000"/>
        </w:rPr>
        <w:t xml:space="preserve"> </w:t>
      </w:r>
      <w:proofErr w:type="spellStart"/>
      <w:r>
        <w:rPr>
          <w:rFonts w:ascii="Arial" w:eastAsia="Arial" w:hAnsi="Arial" w:cs="Arial"/>
          <w:color w:val="FF0000"/>
        </w:rPr>
        <w:t>ferramenta</w:t>
      </w:r>
      <w:proofErr w:type="spellEnd"/>
      <w:r>
        <w:rPr>
          <w:rFonts w:ascii="Arial" w:eastAsia="Arial" w:hAnsi="Arial" w:cs="Arial"/>
          <w:color w:val="FF0000"/>
        </w:rPr>
        <w:t xml:space="preserve"> que </w:t>
      </w:r>
      <w:proofErr w:type="spellStart"/>
      <w:r>
        <w:rPr>
          <w:rFonts w:ascii="Arial" w:eastAsia="Arial" w:hAnsi="Arial" w:cs="Arial"/>
          <w:color w:val="FF0000"/>
        </w:rPr>
        <w:t>descreva</w:t>
      </w:r>
      <w:proofErr w:type="spellEnd"/>
      <w:r>
        <w:rPr>
          <w:rFonts w:ascii="Arial" w:eastAsia="Arial" w:hAnsi="Arial" w:cs="Arial"/>
          <w:color w:val="FF0000"/>
        </w:rPr>
        <w:t xml:space="preserve"> o </w:t>
      </w:r>
      <w:proofErr w:type="spellStart"/>
      <w:r>
        <w:rPr>
          <w:rFonts w:ascii="Arial" w:eastAsia="Arial" w:hAnsi="Arial" w:cs="Arial"/>
          <w:color w:val="FF0000"/>
        </w:rPr>
        <w:t>macroprocesso</w:t>
      </w:r>
      <w:proofErr w:type="spellEnd"/>
      <w:r>
        <w:rPr>
          <w:rFonts w:ascii="Arial" w:eastAsia="Arial" w:hAnsi="Arial" w:cs="Arial"/>
          <w:color w:val="FF0000"/>
        </w:rPr>
        <w:t xml:space="preserve">. </w:t>
      </w:r>
    </w:p>
    <w:p w:rsidR="00DA1BFE" w:rsidRDefault="003C117B">
      <w:pPr>
        <w:spacing w:after="120" w:line="24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Ex: </w:t>
      </w:r>
    </w:p>
    <w:p w:rsidR="00DA1BFE" w:rsidRDefault="003C117B">
      <w:pPr>
        <w:spacing w:after="120" w:line="24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noProof/>
          <w:color w:val="FF0000"/>
        </w:rPr>
        <w:drawing>
          <wp:inline distT="114300" distB="114300" distL="114300" distR="114300">
            <wp:extent cx="6119820" cy="3352800"/>
            <wp:effectExtent l="0" t="0" r="0" b="0"/>
            <wp:docPr id="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9820" cy="3352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A1BFE" w:rsidRDefault="003C117B">
      <w:pPr>
        <w:spacing w:after="120" w:line="24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OU</w:t>
      </w:r>
    </w:p>
    <w:p w:rsidR="00DA1BFE" w:rsidRDefault="00DA1BFE">
      <w:pPr>
        <w:spacing w:after="120" w:line="240" w:lineRule="auto"/>
        <w:jc w:val="both"/>
        <w:rPr>
          <w:rFonts w:ascii="Arial" w:eastAsia="Arial" w:hAnsi="Arial" w:cs="Arial"/>
          <w:color w:val="FF0000"/>
        </w:rPr>
      </w:pPr>
    </w:p>
    <w:p w:rsidR="00DA1BFE" w:rsidRDefault="003C117B">
      <w:pPr>
        <w:spacing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lastRenderedPageBreak/>
        <w:drawing>
          <wp:inline distT="0" distB="0" distL="0" distR="0">
            <wp:extent cx="6116094" cy="2806903"/>
            <wp:effectExtent l="0" t="0" r="0" b="0"/>
            <wp:docPr id="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l="12196" t="24726" r="9857" b="19477"/>
                    <a:stretch>
                      <a:fillRect/>
                    </a:stretch>
                  </pic:blipFill>
                  <pic:spPr>
                    <a:xfrm>
                      <a:off x="0" y="0"/>
                      <a:ext cx="6116094" cy="28069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A1BFE" w:rsidRDefault="00DA1BFE">
      <w:pPr>
        <w:spacing w:after="120" w:line="240" w:lineRule="auto"/>
        <w:jc w:val="both"/>
        <w:rPr>
          <w:rFonts w:ascii="Arial" w:eastAsia="Arial" w:hAnsi="Arial" w:cs="Arial"/>
        </w:rPr>
      </w:pPr>
    </w:p>
    <w:p w:rsidR="00DA1BFE" w:rsidRDefault="003C117B">
      <w:pPr>
        <w:shd w:val="clear" w:color="auto" w:fill="E7E6E6"/>
        <w:spacing w:after="12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2. PRINCIPAIS ATORES</w:t>
      </w:r>
    </w:p>
    <w:p w:rsidR="00DA1BFE" w:rsidRDefault="003C117B">
      <w:pPr>
        <w:spacing w:after="0" w:line="240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24"/>
          <w:szCs w:val="24"/>
        </w:rPr>
        <w:t> </w:t>
      </w:r>
    </w:p>
    <w:tbl>
      <w:tblPr>
        <w:tblStyle w:val="a5"/>
        <w:tblW w:w="9639" w:type="dxa"/>
        <w:tblInd w:w="0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4A0" w:firstRow="1" w:lastRow="0" w:firstColumn="1" w:lastColumn="0" w:noHBand="0" w:noVBand="1"/>
      </w:tblPr>
      <w:tblGrid>
        <w:gridCol w:w="1458"/>
        <w:gridCol w:w="2681"/>
        <w:gridCol w:w="707"/>
        <w:gridCol w:w="2537"/>
        <w:gridCol w:w="2256"/>
      </w:tblGrid>
      <w:tr w:rsidR="00DA1BFE" w:rsidTr="00DA1B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shd w:val="clear" w:color="auto" w:fill="CCCCCC"/>
          </w:tcPr>
          <w:p w:rsidR="00DA1BFE" w:rsidRDefault="003C117B">
            <w:pPr>
              <w:jc w:val="center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Stakeholder</w:t>
            </w:r>
            <w:proofErr w:type="spellEnd"/>
          </w:p>
        </w:tc>
        <w:tc>
          <w:tcPr>
            <w:tcW w:w="2681" w:type="dxa"/>
            <w:shd w:val="clear" w:color="auto" w:fill="CCCCCC"/>
          </w:tcPr>
          <w:p w:rsidR="00DA1BFE" w:rsidRDefault="003C11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Interesse</w:t>
            </w:r>
            <w:proofErr w:type="spellEnd"/>
          </w:p>
        </w:tc>
        <w:tc>
          <w:tcPr>
            <w:tcW w:w="707" w:type="dxa"/>
            <w:shd w:val="clear" w:color="auto" w:fill="CCCCCC"/>
          </w:tcPr>
          <w:p w:rsidR="00DA1BFE" w:rsidRDefault="003C11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++/--</w:t>
            </w:r>
          </w:p>
          <w:p w:rsidR="00DA1BFE" w:rsidRDefault="003C11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+/-</w:t>
            </w:r>
          </w:p>
          <w:p w:rsidR="00DA1BFE" w:rsidRDefault="003C11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2537" w:type="dxa"/>
            <w:shd w:val="clear" w:color="auto" w:fill="CCCCCC"/>
          </w:tcPr>
          <w:p w:rsidR="00DA1BFE" w:rsidRDefault="003C11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Impacto se o programa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não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atender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ao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interesse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do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stakeholder</w:t>
            </w:r>
            <w:proofErr w:type="spellEnd"/>
          </w:p>
        </w:tc>
        <w:tc>
          <w:tcPr>
            <w:tcW w:w="2256" w:type="dxa"/>
            <w:shd w:val="clear" w:color="auto" w:fill="CCCCCC"/>
          </w:tcPr>
          <w:p w:rsidR="00DA1BFE" w:rsidRDefault="003C11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Papel do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stakeholder</w:t>
            </w:r>
            <w:proofErr w:type="spellEnd"/>
          </w:p>
        </w:tc>
      </w:tr>
      <w:tr w:rsidR="00DA1BFE" w:rsidTr="00DA1B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DA1BFE" w:rsidRDefault="003C117B">
            <w:pP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 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CNPq</w:t>
            </w:r>
            <w:proofErr w:type="spellEnd"/>
          </w:p>
        </w:tc>
        <w:tc>
          <w:tcPr>
            <w:tcW w:w="2681" w:type="dxa"/>
          </w:tcPr>
          <w:p w:rsidR="00DA1BFE" w:rsidRDefault="003C117B">
            <w:pPr>
              <w:numPr>
                <w:ilvl w:val="0"/>
                <w:numId w:val="1"/>
              </w:numPr>
              <w:spacing w:line="259" w:lineRule="auto"/>
              <w:ind w:left="1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Estimular a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realização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de pesquisas científicas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ou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tecnológicas.</w:t>
            </w:r>
          </w:p>
          <w:p w:rsidR="00DA1BFE" w:rsidRDefault="003C117B">
            <w:pPr>
              <w:numPr>
                <w:ilvl w:val="0"/>
                <w:numId w:val="1"/>
              </w:numPr>
              <w:spacing w:line="259" w:lineRule="auto"/>
              <w:ind w:left="1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Auxiliar a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formação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e o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aperfeiçoamento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pesquisadores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.</w:t>
            </w:r>
          </w:p>
          <w:p w:rsidR="00DA1BFE" w:rsidRDefault="003C117B">
            <w:pPr>
              <w:numPr>
                <w:ilvl w:val="0"/>
                <w:numId w:val="1"/>
              </w:numPr>
              <w:spacing w:after="160" w:line="259" w:lineRule="auto"/>
              <w:ind w:left="1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...</w:t>
            </w:r>
          </w:p>
        </w:tc>
        <w:tc>
          <w:tcPr>
            <w:tcW w:w="707" w:type="dxa"/>
          </w:tcPr>
          <w:p w:rsidR="00DA1BFE" w:rsidRDefault="003C1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++</w:t>
            </w:r>
          </w:p>
        </w:tc>
        <w:tc>
          <w:tcPr>
            <w:tcW w:w="2537" w:type="dxa"/>
          </w:tcPr>
          <w:p w:rsidR="00DA1BFE" w:rsidRDefault="003C117B">
            <w:pPr>
              <w:numPr>
                <w:ilvl w:val="0"/>
                <w:numId w:val="1"/>
              </w:numPr>
              <w:spacing w:line="259" w:lineRule="auto"/>
              <w:ind w:left="1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Falta de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profissional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capacitado em CT&amp;I.</w:t>
            </w:r>
          </w:p>
          <w:p w:rsidR="00DA1BFE" w:rsidRDefault="003C117B">
            <w:pPr>
              <w:numPr>
                <w:ilvl w:val="0"/>
                <w:numId w:val="1"/>
              </w:numPr>
              <w:spacing w:after="160" w:line="259" w:lineRule="auto"/>
              <w:ind w:left="1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Aumento da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dependência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do país em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tecnologia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outros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países.</w:t>
            </w:r>
          </w:p>
        </w:tc>
        <w:tc>
          <w:tcPr>
            <w:tcW w:w="2256" w:type="dxa"/>
          </w:tcPr>
          <w:p w:rsidR="00DA1BFE" w:rsidRDefault="003C117B">
            <w:pPr>
              <w:numPr>
                <w:ilvl w:val="0"/>
                <w:numId w:val="1"/>
              </w:numPr>
              <w:spacing w:after="160" w:line="259" w:lineRule="auto"/>
              <w:ind w:left="1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FF000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</w:rPr>
              <w:t>Concessão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de bolsas e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auxílios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avalição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prestação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de contas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dos resultados da política</w:t>
            </w:r>
          </w:p>
        </w:tc>
      </w:tr>
      <w:tr w:rsidR="00DA1BFE" w:rsidTr="00DA1B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DA1BFE" w:rsidRDefault="003C117B">
            <w:pP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 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Pesquisadores</w:t>
            </w:r>
            <w:proofErr w:type="spellEnd"/>
          </w:p>
        </w:tc>
        <w:tc>
          <w:tcPr>
            <w:tcW w:w="2681" w:type="dxa"/>
          </w:tcPr>
          <w:p w:rsidR="00DA1BFE" w:rsidRDefault="003C117B">
            <w:pPr>
              <w:numPr>
                <w:ilvl w:val="0"/>
                <w:numId w:val="1"/>
              </w:numPr>
              <w:spacing w:line="259" w:lineRule="auto"/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 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Acesso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a recursos para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desenvolvimento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de pesquisas.</w:t>
            </w:r>
          </w:p>
          <w:p w:rsidR="00DA1BFE" w:rsidRDefault="003C117B">
            <w:pPr>
              <w:numPr>
                <w:ilvl w:val="0"/>
                <w:numId w:val="1"/>
              </w:numPr>
              <w:spacing w:after="160" w:line="259" w:lineRule="auto"/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...</w:t>
            </w:r>
          </w:p>
        </w:tc>
        <w:tc>
          <w:tcPr>
            <w:tcW w:w="707" w:type="dxa"/>
          </w:tcPr>
          <w:p w:rsidR="00DA1BFE" w:rsidRDefault="003C1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++</w:t>
            </w:r>
          </w:p>
        </w:tc>
        <w:tc>
          <w:tcPr>
            <w:tcW w:w="2537" w:type="dxa"/>
          </w:tcPr>
          <w:p w:rsidR="00DA1BFE" w:rsidRDefault="003C117B">
            <w:pPr>
              <w:numPr>
                <w:ilvl w:val="0"/>
                <w:numId w:val="1"/>
              </w:numPr>
              <w:spacing w:line="259" w:lineRule="auto"/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 Falta de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profissional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capacitado em CT&amp;I.</w:t>
            </w:r>
          </w:p>
          <w:p w:rsidR="00DA1BFE" w:rsidRDefault="003C117B">
            <w:pPr>
              <w:numPr>
                <w:ilvl w:val="0"/>
                <w:numId w:val="1"/>
              </w:numPr>
              <w:spacing w:line="259" w:lineRule="auto"/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Aumento da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dependência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do país em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tecnologi</w:t>
            </w:r>
            <w:r>
              <w:rPr>
                <w:rFonts w:ascii="Arial" w:eastAsia="Arial" w:hAnsi="Arial" w:cs="Arial"/>
                <w:color w:val="FF0000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outros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países.</w:t>
            </w:r>
          </w:p>
          <w:p w:rsidR="00DA1BFE" w:rsidRDefault="003C117B">
            <w:pPr>
              <w:numPr>
                <w:ilvl w:val="0"/>
                <w:numId w:val="1"/>
              </w:numPr>
              <w:spacing w:line="259" w:lineRule="auto"/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FF000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</w:rPr>
              <w:t>Produção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não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desenvolvido</w:t>
            </w:r>
            <w:proofErr w:type="spellEnd"/>
          </w:p>
          <w:p w:rsidR="00DA1BFE" w:rsidRDefault="003C117B">
            <w:pPr>
              <w:numPr>
                <w:ilvl w:val="0"/>
                <w:numId w:val="1"/>
              </w:numPr>
              <w:spacing w:after="160" w:line="259" w:lineRule="auto"/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...</w:t>
            </w:r>
          </w:p>
        </w:tc>
        <w:tc>
          <w:tcPr>
            <w:tcW w:w="2256" w:type="dxa"/>
          </w:tcPr>
          <w:p w:rsidR="00DA1BFE" w:rsidRDefault="003C117B">
            <w:pPr>
              <w:numPr>
                <w:ilvl w:val="0"/>
                <w:numId w:val="1"/>
              </w:numPr>
              <w:spacing w:after="160" w:line="259" w:lineRule="auto"/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 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Receber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os recursos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desenvolver pesquisas, prestar contas dos recursos.</w:t>
            </w:r>
          </w:p>
        </w:tc>
      </w:tr>
      <w:tr w:rsidR="00DA1BFE" w:rsidTr="00DA1B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DA1BFE" w:rsidRDefault="003C117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 </w:t>
            </w:r>
          </w:p>
        </w:tc>
        <w:tc>
          <w:tcPr>
            <w:tcW w:w="2681" w:type="dxa"/>
          </w:tcPr>
          <w:p w:rsidR="00DA1BFE" w:rsidRDefault="003C1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 </w:t>
            </w:r>
          </w:p>
        </w:tc>
        <w:tc>
          <w:tcPr>
            <w:tcW w:w="707" w:type="dxa"/>
          </w:tcPr>
          <w:p w:rsidR="00DA1BFE" w:rsidRDefault="00DA1B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2537" w:type="dxa"/>
          </w:tcPr>
          <w:p w:rsidR="00DA1BFE" w:rsidRDefault="003C1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 </w:t>
            </w:r>
          </w:p>
        </w:tc>
        <w:tc>
          <w:tcPr>
            <w:tcW w:w="2256" w:type="dxa"/>
          </w:tcPr>
          <w:p w:rsidR="00DA1BFE" w:rsidRDefault="003C1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 </w:t>
            </w:r>
          </w:p>
        </w:tc>
      </w:tr>
      <w:tr w:rsidR="00DA1BFE" w:rsidTr="00DA1B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DA1BFE" w:rsidRDefault="003C117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 </w:t>
            </w:r>
          </w:p>
        </w:tc>
        <w:tc>
          <w:tcPr>
            <w:tcW w:w="2681" w:type="dxa"/>
          </w:tcPr>
          <w:p w:rsidR="00DA1BFE" w:rsidRDefault="003C1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 </w:t>
            </w:r>
          </w:p>
        </w:tc>
        <w:tc>
          <w:tcPr>
            <w:tcW w:w="707" w:type="dxa"/>
          </w:tcPr>
          <w:p w:rsidR="00DA1BFE" w:rsidRDefault="00DA1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2537" w:type="dxa"/>
          </w:tcPr>
          <w:p w:rsidR="00DA1BFE" w:rsidRDefault="003C1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 </w:t>
            </w:r>
          </w:p>
        </w:tc>
        <w:tc>
          <w:tcPr>
            <w:tcW w:w="2256" w:type="dxa"/>
          </w:tcPr>
          <w:p w:rsidR="00DA1BFE" w:rsidRDefault="003C1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 </w:t>
            </w:r>
          </w:p>
        </w:tc>
      </w:tr>
      <w:tr w:rsidR="00DA1BFE" w:rsidTr="00DA1B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DA1BFE" w:rsidRDefault="00DA1BFE">
            <w:pPr>
              <w:rPr>
                <w:rFonts w:ascii="Arial" w:eastAsia="Arial" w:hAnsi="Arial" w:cs="Arial"/>
              </w:rPr>
            </w:pPr>
          </w:p>
        </w:tc>
        <w:tc>
          <w:tcPr>
            <w:tcW w:w="2681" w:type="dxa"/>
          </w:tcPr>
          <w:p w:rsidR="00DA1BFE" w:rsidRDefault="00DA1B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707" w:type="dxa"/>
          </w:tcPr>
          <w:p w:rsidR="00DA1BFE" w:rsidRDefault="00DA1B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2537" w:type="dxa"/>
          </w:tcPr>
          <w:p w:rsidR="00DA1BFE" w:rsidRDefault="00DA1B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2256" w:type="dxa"/>
          </w:tcPr>
          <w:p w:rsidR="00DA1BFE" w:rsidRDefault="00DA1B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</w:tr>
      <w:tr w:rsidR="00DA1BFE" w:rsidTr="00DA1B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DA1BFE" w:rsidRDefault="00DA1BFE">
            <w:pPr>
              <w:rPr>
                <w:rFonts w:ascii="Arial" w:eastAsia="Arial" w:hAnsi="Arial" w:cs="Arial"/>
              </w:rPr>
            </w:pPr>
          </w:p>
        </w:tc>
        <w:tc>
          <w:tcPr>
            <w:tcW w:w="2681" w:type="dxa"/>
          </w:tcPr>
          <w:p w:rsidR="00DA1BFE" w:rsidRDefault="00DA1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707" w:type="dxa"/>
          </w:tcPr>
          <w:p w:rsidR="00DA1BFE" w:rsidRDefault="00DA1B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2537" w:type="dxa"/>
          </w:tcPr>
          <w:p w:rsidR="00DA1BFE" w:rsidRDefault="00DA1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2256" w:type="dxa"/>
          </w:tcPr>
          <w:p w:rsidR="00DA1BFE" w:rsidRDefault="00DA1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</w:tr>
      <w:tr w:rsidR="00DA1BFE" w:rsidTr="00DA1B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DA1BFE" w:rsidRDefault="00DA1BFE">
            <w:pPr>
              <w:rPr>
                <w:rFonts w:ascii="Arial" w:eastAsia="Arial" w:hAnsi="Arial" w:cs="Arial"/>
              </w:rPr>
            </w:pPr>
          </w:p>
        </w:tc>
        <w:tc>
          <w:tcPr>
            <w:tcW w:w="2681" w:type="dxa"/>
          </w:tcPr>
          <w:p w:rsidR="00DA1BFE" w:rsidRDefault="00DA1B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707" w:type="dxa"/>
          </w:tcPr>
          <w:p w:rsidR="00DA1BFE" w:rsidRDefault="00DA1B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2537" w:type="dxa"/>
          </w:tcPr>
          <w:p w:rsidR="00DA1BFE" w:rsidRDefault="00DA1B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2256" w:type="dxa"/>
          </w:tcPr>
          <w:p w:rsidR="00DA1BFE" w:rsidRDefault="00DA1B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</w:tr>
    </w:tbl>
    <w:p w:rsidR="00DA1BFE" w:rsidRDefault="00DA1BFE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DA1BFE" w:rsidRDefault="00DA1BFE">
      <w:pPr>
        <w:spacing w:after="120" w:line="240" w:lineRule="auto"/>
        <w:jc w:val="both"/>
        <w:rPr>
          <w:rFonts w:ascii="Arial" w:eastAsia="Arial" w:hAnsi="Arial" w:cs="Arial"/>
          <w:b/>
        </w:rPr>
      </w:pPr>
    </w:p>
    <w:p w:rsidR="00DA1BFE" w:rsidRDefault="00DA1BFE">
      <w:pPr>
        <w:spacing w:after="120" w:line="240" w:lineRule="auto"/>
        <w:jc w:val="both"/>
        <w:rPr>
          <w:rFonts w:ascii="Arial" w:eastAsia="Arial" w:hAnsi="Arial" w:cs="Arial"/>
          <w:b/>
        </w:rPr>
      </w:pPr>
    </w:p>
    <w:p w:rsidR="00DA1BFE" w:rsidRDefault="003C117B">
      <w:pPr>
        <w:spacing w:after="120" w:line="240" w:lineRule="auto"/>
        <w:jc w:val="both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Tratamento</w:t>
      </w:r>
      <w:proofErr w:type="spellEnd"/>
      <w:r>
        <w:rPr>
          <w:rFonts w:ascii="Arial" w:eastAsia="Arial" w:hAnsi="Arial" w:cs="Arial"/>
          <w:b/>
        </w:rPr>
        <w:t xml:space="preserve"> a ser dado </w:t>
      </w:r>
      <w:proofErr w:type="spellStart"/>
      <w:r>
        <w:rPr>
          <w:rFonts w:ascii="Arial" w:eastAsia="Arial" w:hAnsi="Arial" w:cs="Arial"/>
          <w:b/>
        </w:rPr>
        <w:t>aos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stakeholders</w:t>
      </w:r>
      <w:proofErr w:type="spellEnd"/>
      <w:r>
        <w:rPr>
          <w:rFonts w:ascii="Arial" w:eastAsia="Arial" w:hAnsi="Arial" w:cs="Arial"/>
          <w:b/>
        </w:rPr>
        <w:t xml:space="preserve">, segundo </w:t>
      </w:r>
      <w:proofErr w:type="spellStart"/>
      <w:r>
        <w:rPr>
          <w:rFonts w:ascii="Arial" w:eastAsia="Arial" w:hAnsi="Arial" w:cs="Arial"/>
          <w:b/>
        </w:rPr>
        <w:t>influência</w:t>
      </w:r>
      <w:proofErr w:type="spellEnd"/>
      <w:r>
        <w:rPr>
          <w:rFonts w:ascii="Arial" w:eastAsia="Arial" w:hAnsi="Arial" w:cs="Arial"/>
          <w:b/>
        </w:rPr>
        <w:t xml:space="preserve"> e </w:t>
      </w:r>
      <w:proofErr w:type="spellStart"/>
      <w:r>
        <w:rPr>
          <w:rFonts w:ascii="Arial" w:eastAsia="Arial" w:hAnsi="Arial" w:cs="Arial"/>
          <w:b/>
        </w:rPr>
        <w:t>interesse</w:t>
      </w:r>
      <w:proofErr w:type="spellEnd"/>
      <w:r>
        <w:rPr>
          <w:rFonts w:ascii="Arial" w:eastAsia="Arial" w:hAnsi="Arial" w:cs="Arial"/>
          <w:b/>
        </w:rPr>
        <w:t>.</w:t>
      </w:r>
    </w:p>
    <w:p w:rsidR="00DA1BFE" w:rsidRDefault="00DA1BFE">
      <w:pPr>
        <w:tabs>
          <w:tab w:val="left" w:pos="1134"/>
        </w:tabs>
        <w:spacing w:after="120" w:line="240" w:lineRule="auto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Style w:val="a6"/>
        <w:tblW w:w="9638" w:type="dxa"/>
        <w:tblInd w:w="0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400" w:firstRow="0" w:lastRow="0" w:firstColumn="0" w:lastColumn="0" w:noHBand="0" w:noVBand="1"/>
      </w:tblPr>
      <w:tblGrid>
        <w:gridCol w:w="626"/>
        <w:gridCol w:w="251"/>
        <w:gridCol w:w="4245"/>
        <w:gridCol w:w="4241"/>
        <w:gridCol w:w="275"/>
      </w:tblGrid>
      <w:tr w:rsidR="00DA1BFE">
        <w:trPr>
          <w:trHeight w:val="280"/>
        </w:trPr>
        <w:tc>
          <w:tcPr>
            <w:tcW w:w="626" w:type="dxa"/>
            <w:vMerge w:val="restart"/>
            <w:tcBorders>
              <w:top w:val="nil"/>
              <w:left w:val="nil"/>
              <w:bottom w:val="nil"/>
            </w:tcBorders>
          </w:tcPr>
          <w:p w:rsidR="00DA1BFE" w:rsidRDefault="003C117B">
            <w:pPr>
              <w:tabs>
                <w:tab w:val="left" w:pos="1134"/>
              </w:tabs>
              <w:spacing w:after="120"/>
              <w:ind w:left="113" w:righ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INFLUÊNCIA</w:t>
            </w:r>
          </w:p>
        </w:tc>
        <w:tc>
          <w:tcPr>
            <w:tcW w:w="251" w:type="dxa"/>
            <w:tcBorders>
              <w:top w:val="nil"/>
              <w:bottom w:val="nil"/>
              <w:right w:val="nil"/>
            </w:tcBorders>
          </w:tcPr>
          <w:p w:rsidR="00DA1BFE" w:rsidRDefault="00DA1BFE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</w:tcBorders>
          </w:tcPr>
          <w:p w:rsidR="00DA1BFE" w:rsidRDefault="003C117B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color w:val="767171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767171"/>
                <w:sz w:val="18"/>
                <w:szCs w:val="18"/>
              </w:rPr>
              <w:t>Manter</w:t>
            </w:r>
            <w:proofErr w:type="spellEnd"/>
            <w:r>
              <w:rPr>
                <w:rFonts w:ascii="Arial" w:eastAsia="Arial" w:hAnsi="Arial" w:cs="Arial"/>
                <w:color w:val="76717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767171"/>
                <w:sz w:val="18"/>
                <w:szCs w:val="18"/>
              </w:rPr>
              <w:t>satisfeito</w:t>
            </w:r>
            <w:proofErr w:type="spellEnd"/>
          </w:p>
        </w:tc>
        <w:tc>
          <w:tcPr>
            <w:tcW w:w="4241" w:type="dxa"/>
            <w:tcBorders>
              <w:top w:val="nil"/>
              <w:bottom w:val="nil"/>
              <w:right w:val="nil"/>
            </w:tcBorders>
          </w:tcPr>
          <w:p w:rsidR="00DA1BFE" w:rsidRDefault="003C117B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color w:val="76717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767171"/>
                <w:sz w:val="18"/>
                <w:szCs w:val="18"/>
              </w:rPr>
              <w:t xml:space="preserve">Gerenciar de </w:t>
            </w:r>
            <w:proofErr w:type="spellStart"/>
            <w:r>
              <w:rPr>
                <w:rFonts w:ascii="Arial" w:eastAsia="Arial" w:hAnsi="Arial" w:cs="Arial"/>
                <w:color w:val="767171"/>
                <w:sz w:val="18"/>
                <w:szCs w:val="18"/>
              </w:rPr>
              <w:t>perto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DA1BFE" w:rsidRDefault="00DA1BFE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DA1BFE">
        <w:tc>
          <w:tcPr>
            <w:tcW w:w="626" w:type="dxa"/>
            <w:vMerge/>
            <w:tcBorders>
              <w:top w:val="nil"/>
              <w:left w:val="nil"/>
              <w:bottom w:val="nil"/>
            </w:tcBorders>
          </w:tcPr>
          <w:p w:rsidR="00DA1BFE" w:rsidRDefault="00DA1BFE">
            <w:pPr>
              <w:widowControl w:val="0"/>
              <w:spacing w:line="276" w:lineRule="auto"/>
              <w:jc w:val="left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bottom w:val="nil"/>
              <w:right w:val="nil"/>
            </w:tcBorders>
          </w:tcPr>
          <w:p w:rsidR="00DA1BFE" w:rsidRDefault="00DA1BFE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</w:tcBorders>
          </w:tcPr>
          <w:p w:rsidR="00DA1BFE" w:rsidRDefault="00DA1BFE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241" w:type="dxa"/>
            <w:tcBorders>
              <w:top w:val="nil"/>
              <w:right w:val="nil"/>
            </w:tcBorders>
          </w:tcPr>
          <w:p w:rsidR="00DA1BFE" w:rsidRDefault="00DA1BFE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DA1BFE" w:rsidRDefault="00DA1BFE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DA1BFE">
        <w:tc>
          <w:tcPr>
            <w:tcW w:w="626" w:type="dxa"/>
            <w:vMerge/>
            <w:tcBorders>
              <w:top w:val="nil"/>
              <w:left w:val="nil"/>
              <w:bottom w:val="nil"/>
            </w:tcBorders>
          </w:tcPr>
          <w:p w:rsidR="00DA1BFE" w:rsidRDefault="00DA1BFE">
            <w:pPr>
              <w:widowControl w:val="0"/>
              <w:spacing w:line="276" w:lineRule="auto"/>
              <w:jc w:val="left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bottom w:val="nil"/>
              <w:right w:val="nil"/>
            </w:tcBorders>
          </w:tcPr>
          <w:p w:rsidR="00DA1BFE" w:rsidRDefault="00DA1BFE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245" w:type="dxa"/>
            <w:tcBorders>
              <w:left w:val="nil"/>
              <w:bottom w:val="nil"/>
            </w:tcBorders>
          </w:tcPr>
          <w:p w:rsidR="00DA1BFE" w:rsidRDefault="003C117B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color w:val="767171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767171"/>
                <w:sz w:val="18"/>
                <w:szCs w:val="18"/>
              </w:rPr>
              <w:t>Monitorar</w:t>
            </w:r>
            <w:proofErr w:type="spellEnd"/>
          </w:p>
        </w:tc>
        <w:tc>
          <w:tcPr>
            <w:tcW w:w="4241" w:type="dxa"/>
            <w:tcBorders>
              <w:bottom w:val="nil"/>
              <w:right w:val="nil"/>
            </w:tcBorders>
          </w:tcPr>
          <w:p w:rsidR="00DA1BFE" w:rsidRDefault="003C117B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color w:val="767171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767171"/>
                <w:sz w:val="18"/>
                <w:szCs w:val="18"/>
              </w:rPr>
              <w:t>Manter</w:t>
            </w:r>
            <w:proofErr w:type="spellEnd"/>
            <w:r>
              <w:rPr>
                <w:rFonts w:ascii="Arial" w:eastAsia="Arial" w:hAnsi="Arial" w:cs="Arial"/>
                <w:color w:val="767171"/>
                <w:sz w:val="18"/>
                <w:szCs w:val="18"/>
              </w:rPr>
              <w:t xml:space="preserve"> informado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DA1BFE" w:rsidRDefault="00DA1BFE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DA1BFE">
        <w:tc>
          <w:tcPr>
            <w:tcW w:w="626" w:type="dxa"/>
            <w:vMerge/>
            <w:tcBorders>
              <w:top w:val="nil"/>
              <w:left w:val="nil"/>
              <w:bottom w:val="nil"/>
            </w:tcBorders>
          </w:tcPr>
          <w:p w:rsidR="00DA1BFE" w:rsidRDefault="00DA1BFE">
            <w:pPr>
              <w:widowControl w:val="0"/>
              <w:spacing w:line="276" w:lineRule="auto"/>
              <w:jc w:val="left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bottom w:val="nil"/>
              <w:right w:val="nil"/>
            </w:tcBorders>
          </w:tcPr>
          <w:p w:rsidR="00DA1BFE" w:rsidRDefault="00DA1BFE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</w:tcBorders>
          </w:tcPr>
          <w:p w:rsidR="00DA1BFE" w:rsidRDefault="00DA1BFE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241" w:type="dxa"/>
            <w:tcBorders>
              <w:top w:val="nil"/>
              <w:bottom w:val="nil"/>
              <w:right w:val="nil"/>
            </w:tcBorders>
          </w:tcPr>
          <w:p w:rsidR="00DA1BFE" w:rsidRDefault="00DA1BFE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DA1BFE" w:rsidRDefault="00DA1BFE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DA1BFE">
        <w:trPr>
          <w:trHeight w:val="1080"/>
        </w:trPr>
        <w:tc>
          <w:tcPr>
            <w:tcW w:w="626" w:type="dxa"/>
            <w:vMerge/>
            <w:tcBorders>
              <w:top w:val="nil"/>
              <w:left w:val="nil"/>
              <w:bottom w:val="nil"/>
            </w:tcBorders>
          </w:tcPr>
          <w:p w:rsidR="00DA1BFE" w:rsidRDefault="00DA1BFE">
            <w:pPr>
              <w:widowControl w:val="0"/>
              <w:spacing w:line="276" w:lineRule="auto"/>
              <w:jc w:val="left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nil"/>
              <w:bottom w:val="single" w:sz="4" w:space="0" w:color="000000"/>
              <w:right w:val="nil"/>
            </w:tcBorders>
          </w:tcPr>
          <w:p w:rsidR="00DA1BFE" w:rsidRDefault="00DA1BFE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A1BFE" w:rsidRDefault="00DA1BFE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A1BFE" w:rsidRDefault="00DA1BFE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DA1BFE" w:rsidRDefault="00DA1BFE">
            <w:pPr>
              <w:tabs>
                <w:tab w:val="left" w:pos="1134"/>
              </w:tabs>
              <w:spacing w:after="1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DA1BFE">
        <w:tc>
          <w:tcPr>
            <w:tcW w:w="626" w:type="dxa"/>
            <w:vMerge/>
            <w:tcBorders>
              <w:top w:val="nil"/>
              <w:left w:val="nil"/>
              <w:bottom w:val="nil"/>
            </w:tcBorders>
          </w:tcPr>
          <w:p w:rsidR="00DA1BFE" w:rsidRDefault="00DA1BFE">
            <w:pPr>
              <w:widowControl w:val="0"/>
              <w:spacing w:line="276" w:lineRule="auto"/>
              <w:jc w:val="left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9012" w:type="dxa"/>
            <w:gridSpan w:val="4"/>
            <w:tcBorders>
              <w:left w:val="nil"/>
              <w:bottom w:val="nil"/>
              <w:right w:val="nil"/>
            </w:tcBorders>
          </w:tcPr>
          <w:p w:rsidR="00DA1BFE" w:rsidRDefault="003C117B">
            <w:pPr>
              <w:tabs>
                <w:tab w:val="left" w:pos="1134"/>
              </w:tabs>
              <w:spacing w:after="12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INTERESSE</w:t>
            </w:r>
          </w:p>
        </w:tc>
      </w:tr>
    </w:tbl>
    <w:p w:rsidR="00DA1BFE" w:rsidRDefault="00DA1BFE">
      <w:pPr>
        <w:tabs>
          <w:tab w:val="left" w:pos="1134"/>
        </w:tabs>
        <w:spacing w:after="120" w:line="240" w:lineRule="auto"/>
        <w:jc w:val="both"/>
        <w:rPr>
          <w:rFonts w:ascii="Arial" w:eastAsia="Arial" w:hAnsi="Arial" w:cs="Arial"/>
          <w:shd w:val="clear" w:color="auto" w:fill="CCCCCC"/>
        </w:rPr>
      </w:pPr>
    </w:p>
    <w:p w:rsidR="00DA1BFE" w:rsidRDefault="00DA1BFE">
      <w:pPr>
        <w:spacing w:after="120" w:line="240" w:lineRule="auto"/>
        <w:jc w:val="both"/>
        <w:rPr>
          <w:rFonts w:ascii="Arial" w:eastAsia="Arial" w:hAnsi="Arial" w:cs="Arial"/>
        </w:rPr>
      </w:pPr>
    </w:p>
    <w:p w:rsidR="00DA1BFE" w:rsidRDefault="00DA1BFE">
      <w:pPr>
        <w:spacing w:after="0" w:line="276" w:lineRule="auto"/>
        <w:rPr>
          <w:rFonts w:ascii="Arial" w:eastAsia="Arial" w:hAnsi="Arial" w:cs="Arial"/>
          <w:sz w:val="4"/>
          <w:szCs w:val="4"/>
        </w:rPr>
      </w:pPr>
    </w:p>
    <w:sdt>
      <w:sdtPr>
        <w:rPr>
          <w:rFonts w:ascii="Calibri" w:eastAsia="Calibri" w:hAnsi="Calibri" w:cs="Calibri"/>
        </w:rPr>
        <w:tag w:val="goog_rdk_1"/>
        <w:id w:val="-1995637741"/>
        <w:lock w:val="contentLocked"/>
      </w:sdtPr>
      <w:sdtEndPr/>
      <w:sdtContent>
        <w:tbl>
          <w:tblPr>
            <w:tblStyle w:val="a7"/>
            <w:tblW w:w="9480" w:type="dxa"/>
            <w:tblInd w:w="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000" w:firstRow="0" w:lastRow="0" w:firstColumn="0" w:lastColumn="0" w:noHBand="0" w:noVBand="0"/>
          </w:tblPr>
          <w:tblGrid>
            <w:gridCol w:w="1995"/>
            <w:gridCol w:w="7485"/>
          </w:tblGrid>
          <w:tr w:rsidR="00DA1BFE">
            <w:tc>
              <w:tcPr>
                <w:tcW w:w="1995" w:type="dxa"/>
                <w:shd w:val="clear" w:color="auto" w:fill="CCCCCC"/>
              </w:tcPr>
              <w:p w:rsidR="00DA1BFE" w:rsidRDefault="003C117B">
                <w:pPr>
                  <w:widowControl w:val="0"/>
                  <w:spacing w:before="57" w:after="57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COORDENADOR</w:t>
                </w:r>
              </w:p>
            </w:tc>
            <w:tc>
              <w:tcPr>
                <w:tcW w:w="7485" w:type="dxa"/>
                <w:shd w:val="clear" w:color="auto" w:fill="auto"/>
              </w:tcPr>
              <w:p w:rsidR="00DA1BFE" w:rsidRDefault="00DA1BFE">
                <w:pPr>
                  <w:widowControl w:val="0"/>
                  <w:spacing w:before="57" w:after="57"/>
                  <w:rPr>
                    <w:rFonts w:ascii="Arial" w:eastAsia="Arial" w:hAnsi="Arial" w:cs="Arial"/>
                    <w:sz w:val="20"/>
                    <w:szCs w:val="20"/>
                  </w:rPr>
                </w:pPr>
              </w:p>
            </w:tc>
          </w:tr>
          <w:tr w:rsidR="00DA1BFE">
            <w:tc>
              <w:tcPr>
                <w:tcW w:w="9480" w:type="dxa"/>
                <w:gridSpan w:val="2"/>
                <w:shd w:val="clear" w:color="auto" w:fill="auto"/>
              </w:tcPr>
              <w:p w:rsidR="00DA1BFE" w:rsidRDefault="003C117B">
                <w:pPr>
                  <w:widowControl w:val="0"/>
                  <w:spacing w:before="57" w:after="57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EQUIPE:</w:t>
                </w:r>
              </w:p>
              <w:p w:rsidR="00DA1BFE" w:rsidRDefault="003C117B">
                <w:pPr>
                  <w:widowControl w:val="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XXXX</w:t>
                </w:r>
              </w:p>
              <w:p w:rsidR="00DA1BFE" w:rsidRDefault="003C117B">
                <w:pPr>
                  <w:widowControl w:val="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YYYY</w:t>
                </w:r>
              </w:p>
              <w:p w:rsidR="00DA1BFE" w:rsidRDefault="003C117B">
                <w:pPr>
                  <w:widowControl w:val="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ZZZZ</w:t>
                </w:r>
              </w:p>
            </w:tc>
          </w:tr>
        </w:tbl>
      </w:sdtContent>
    </w:sdt>
    <w:p w:rsidR="00DA1BFE" w:rsidRDefault="00DA1BFE">
      <w:pPr>
        <w:widowControl w:val="0"/>
        <w:spacing w:before="57" w:after="57" w:line="240" w:lineRule="auto"/>
        <w:jc w:val="both"/>
        <w:rPr>
          <w:rFonts w:ascii="Arial" w:eastAsia="Arial" w:hAnsi="Arial" w:cs="Arial"/>
        </w:rPr>
      </w:pPr>
    </w:p>
    <w:p w:rsidR="00DA1BFE" w:rsidRDefault="003C117B">
      <w:pPr>
        <w:widowControl w:val="0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b/>
          <w:color w:val="1C4587"/>
          <w:sz w:val="20"/>
          <w:szCs w:val="20"/>
        </w:rPr>
      </w:pPr>
      <w:r>
        <w:br w:type="page"/>
      </w:r>
    </w:p>
    <w:p w:rsidR="00DA1BFE" w:rsidRDefault="003C117B">
      <w:pPr>
        <w:widowControl w:val="0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b/>
          <w:color w:val="1C4587"/>
          <w:sz w:val="20"/>
          <w:szCs w:val="20"/>
        </w:rPr>
      </w:pPr>
      <w:proofErr w:type="spellStart"/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</w:t>
      </w:r>
      <w:proofErr w:type="spellEnd"/>
      <w:r>
        <w:rPr>
          <w:rFonts w:ascii="Arial" w:eastAsia="Arial" w:hAnsi="Arial" w:cs="Arial"/>
          <w:b/>
          <w:color w:val="1C4587"/>
          <w:sz w:val="20"/>
          <w:szCs w:val="20"/>
        </w:rPr>
        <w:t xml:space="preserve"> para </w:t>
      </w:r>
      <w:proofErr w:type="spellStart"/>
      <w:r>
        <w:rPr>
          <w:rFonts w:ascii="Arial" w:eastAsia="Arial" w:hAnsi="Arial" w:cs="Arial"/>
          <w:b/>
          <w:color w:val="1C4587"/>
          <w:sz w:val="20"/>
          <w:szCs w:val="20"/>
        </w:rPr>
        <w:t>preenchimento</w:t>
      </w:r>
      <w:proofErr w:type="spellEnd"/>
      <w:r>
        <w:rPr>
          <w:rFonts w:ascii="Arial" w:eastAsia="Arial" w:hAnsi="Arial" w:cs="Arial"/>
          <w:b/>
          <w:color w:val="1C4587"/>
          <w:sz w:val="20"/>
          <w:szCs w:val="20"/>
        </w:rPr>
        <w:t xml:space="preserve"> do </w:t>
      </w:r>
      <w:proofErr w:type="spellStart"/>
      <w:r>
        <w:rPr>
          <w:rFonts w:ascii="Arial" w:eastAsia="Arial" w:hAnsi="Arial" w:cs="Arial"/>
          <w:b/>
          <w:color w:val="1C4587"/>
          <w:sz w:val="20"/>
          <w:szCs w:val="20"/>
        </w:rPr>
        <w:t>Macroprocesso</w:t>
      </w:r>
      <w:proofErr w:type="spellEnd"/>
      <w:r>
        <w:rPr>
          <w:rFonts w:ascii="Arial" w:eastAsia="Arial" w:hAnsi="Arial" w:cs="Arial"/>
          <w:b/>
          <w:color w:val="1C4587"/>
          <w:sz w:val="20"/>
          <w:szCs w:val="20"/>
        </w:rPr>
        <w:t xml:space="preserve"> e </w:t>
      </w:r>
      <w:proofErr w:type="spellStart"/>
      <w:r>
        <w:rPr>
          <w:rFonts w:ascii="Arial" w:eastAsia="Arial" w:hAnsi="Arial" w:cs="Arial"/>
          <w:b/>
          <w:color w:val="1C4587"/>
          <w:sz w:val="20"/>
          <w:szCs w:val="20"/>
        </w:rPr>
        <w:t>Principais</w:t>
      </w:r>
      <w:proofErr w:type="spellEnd"/>
      <w:r>
        <w:rPr>
          <w:rFonts w:ascii="Arial" w:eastAsia="Arial" w:hAnsi="Arial" w:cs="Arial"/>
          <w:b/>
          <w:color w:val="1C4587"/>
          <w:sz w:val="20"/>
          <w:szCs w:val="20"/>
        </w:rPr>
        <w:t xml:space="preserve"> Atores</w:t>
      </w:r>
    </w:p>
    <w:p w:rsidR="00DA1BFE" w:rsidRDefault="00DA1BFE">
      <w:pPr>
        <w:widowControl w:val="0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</w:rPr>
      </w:pPr>
    </w:p>
    <w:sdt>
      <w:sdtPr>
        <w:rPr>
          <w:rFonts w:ascii="Calibri" w:eastAsia="Calibri" w:hAnsi="Calibri" w:cs="Calibri"/>
        </w:rPr>
        <w:tag w:val="goog_rdk_2"/>
        <w:id w:val="-738785663"/>
        <w:lock w:val="contentLocked"/>
      </w:sdtPr>
      <w:sdtEndPr/>
      <w:sdtContent>
        <w:tbl>
          <w:tblPr>
            <w:tblStyle w:val="a8"/>
            <w:tblW w:w="9407" w:type="dxa"/>
            <w:tblInd w:w="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000" w:firstRow="0" w:lastRow="0" w:firstColumn="0" w:lastColumn="0" w:noHBand="0" w:noVBand="0"/>
          </w:tblPr>
          <w:tblGrid>
            <w:gridCol w:w="1826"/>
            <w:gridCol w:w="7581"/>
          </w:tblGrid>
          <w:tr w:rsidR="00DA1BFE">
            <w:trPr>
              <w:trHeight w:val="545"/>
            </w:trPr>
            <w:tc>
              <w:tcPr>
                <w:tcW w:w="1826" w:type="dxa"/>
                <w:tcBorders>
                  <w:top w:val="single" w:sz="8" w:space="0" w:color="6D9EEB"/>
                  <w:left w:val="single" w:sz="8" w:space="0" w:color="6D9EEB"/>
                  <w:bottom w:val="single" w:sz="12" w:space="0" w:color="93C47D"/>
                  <w:right w:val="single" w:sz="8" w:space="0" w:color="93C47D"/>
                </w:tcBorders>
                <w:shd w:val="clear" w:color="auto" w:fill="D9D9D9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DA1BFE" w:rsidRDefault="003C117B">
                <w:pPr>
                  <w:tabs>
                    <w:tab w:val="center" w:pos="4252"/>
                    <w:tab w:val="right" w:pos="8504"/>
                  </w:tabs>
                  <w:spacing w:before="58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Objetivo do modelo do papel de trabalho</w:t>
                </w:r>
              </w:p>
            </w:tc>
            <w:tc>
              <w:tcPr>
                <w:tcW w:w="7581" w:type="dxa"/>
                <w:tcBorders>
                  <w:top w:val="single" w:sz="8" w:space="0" w:color="6D9EEB"/>
                  <w:left w:val="single" w:sz="8" w:space="0" w:color="93C47D"/>
                  <w:bottom w:val="single" w:sz="12" w:space="0" w:color="93C47D"/>
                  <w:right w:val="single" w:sz="8" w:space="0" w:color="6D9EEB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DA1BFE" w:rsidRDefault="003C117B">
                <w:pPr>
                  <w:tabs>
                    <w:tab w:val="center" w:pos="4252"/>
                    <w:tab w:val="right" w:pos="8504"/>
                  </w:tabs>
                  <w:spacing w:before="58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O objetivo deste papel de trabalho é descrever o macroprocesso associado ao objeto de fiscalização, assim como identificar os principais atores, seus interesses e relações com o objeto. </w:t>
                </w:r>
              </w:p>
            </w:tc>
          </w:tr>
          <w:tr w:rsidR="00DA1BFE">
            <w:trPr>
              <w:trHeight w:val="362"/>
            </w:trPr>
            <w:tc>
              <w:tcPr>
                <w:tcW w:w="1826" w:type="dxa"/>
                <w:tcBorders>
                  <w:top w:val="single" w:sz="12" w:space="0" w:color="93C47D"/>
                  <w:left w:val="single" w:sz="8" w:space="0" w:color="6D9EEB"/>
                  <w:bottom w:val="single" w:sz="8" w:space="0" w:color="93C47D"/>
                  <w:right w:val="single" w:sz="8" w:space="0" w:color="93C47D"/>
                </w:tcBorders>
                <w:shd w:val="clear" w:color="auto" w:fill="D9D9D9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DA1BFE" w:rsidRDefault="003C117B">
                <w:pPr>
                  <w:tabs>
                    <w:tab w:val="center" w:pos="4252"/>
                    <w:tab w:val="right" w:pos="8504"/>
                  </w:tabs>
                  <w:spacing w:before="58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Requisito NBASP</w:t>
                </w:r>
              </w:p>
            </w:tc>
            <w:tc>
              <w:tcPr>
                <w:tcW w:w="7581" w:type="dxa"/>
                <w:tcBorders>
                  <w:top w:val="single" w:sz="12" w:space="0" w:color="93C47D"/>
                  <w:left w:val="single" w:sz="8" w:space="0" w:color="93C47D"/>
                  <w:bottom w:val="single" w:sz="8" w:space="0" w:color="93C47D"/>
                  <w:right w:val="single" w:sz="8" w:space="0" w:color="6D9EEB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DA1BFE" w:rsidRDefault="003C117B">
                <w:pPr>
                  <w:tabs>
                    <w:tab w:val="center" w:pos="4252"/>
                    <w:tab w:val="right" w:pos="8504"/>
                  </w:tabs>
                  <w:spacing w:before="58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NBASP 100/45</w:t>
                </w:r>
              </w:p>
            </w:tc>
          </w:tr>
          <w:tr w:rsidR="00DA1BFE">
            <w:tc>
              <w:tcPr>
                <w:tcW w:w="1826" w:type="dxa"/>
                <w:tcBorders>
                  <w:top w:val="single" w:sz="8" w:space="0" w:color="93C47D"/>
                  <w:left w:val="single" w:sz="8" w:space="0" w:color="6D9EEB"/>
                  <w:bottom w:val="single" w:sz="8" w:space="0" w:color="93C47D"/>
                  <w:right w:val="single" w:sz="8" w:space="0" w:color="93C47D"/>
                </w:tcBorders>
                <w:shd w:val="clear" w:color="auto" w:fill="D9D9D9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DA1BFE" w:rsidRDefault="003C117B">
                <w:pPr>
                  <w:tabs>
                    <w:tab w:val="center" w:pos="4252"/>
                    <w:tab w:val="right" w:pos="8504"/>
                  </w:tabs>
                  <w:spacing w:before="58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Guia</w:t>
                </w:r>
              </w:p>
            </w:tc>
            <w:tc>
              <w:tcPr>
                <w:tcW w:w="7581" w:type="dxa"/>
                <w:tcBorders>
                  <w:top w:val="single" w:sz="8" w:space="0" w:color="93C47D"/>
                  <w:left w:val="single" w:sz="8" w:space="0" w:color="93C47D"/>
                  <w:bottom w:val="single" w:sz="8" w:space="0" w:color="93C47D"/>
                  <w:right w:val="single" w:sz="8" w:space="0" w:color="6D9EEB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DA1BFE" w:rsidRDefault="003C117B">
                <w:pPr>
                  <w:tabs>
                    <w:tab w:val="center" w:pos="4252"/>
                    <w:tab w:val="right" w:pos="8504"/>
                  </w:tabs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1. MACROPROCESSO</w:t>
                </w:r>
              </w:p>
              <w:p w:rsidR="00DA1BFE" w:rsidRDefault="003C117B">
                <w:pPr>
                  <w:spacing w:after="1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A equipe deve d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escrever o macroprocesso associado ao objeto de fiscalização, com destaque para as atividades desenvolvidas, os aspectos de regulação e de suporte, pontos de controle, produtos, relações de dependência etc. </w:t>
                </w:r>
              </w:p>
              <w:p w:rsidR="00DA1BFE" w:rsidRDefault="003C117B">
                <w:pPr>
                  <w:spacing w:after="1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Para tanto, pode ser utilizada a ferramenta de D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iagrama de Escopo e Interface do Processo (DEIP), ou outra ferramenta que descreva o macroprocesso.</w:t>
                </w:r>
              </w:p>
              <w:p w:rsidR="00DA1BFE" w:rsidRDefault="003C117B">
                <w:pPr>
                  <w:tabs>
                    <w:tab w:val="center" w:pos="4252"/>
                    <w:tab w:val="right" w:pos="8504"/>
                  </w:tabs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2. PRINCIPAIS ATORES</w:t>
                </w:r>
              </w:p>
              <w:p w:rsidR="00DA1BFE" w:rsidRDefault="003C117B">
                <w:pPr>
                  <w:tabs>
                    <w:tab w:val="center" w:pos="4252"/>
                    <w:tab w:val="right" w:pos="8504"/>
                  </w:tabs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A equipe deve identificar e analisar os principais atores que se relacionam com o objeto de fiscalização, identificando a influência e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o interesse de cada um, a partir da análise do impacto causado pela não correspondência às suas necessidades e expectativas. </w:t>
                </w:r>
              </w:p>
              <w:p w:rsidR="00DA1BFE" w:rsidRDefault="00DA1BFE">
                <w:pPr>
                  <w:tabs>
                    <w:tab w:val="center" w:pos="4252"/>
                    <w:tab w:val="right" w:pos="8504"/>
                  </w:tabs>
                  <w:rPr>
                    <w:rFonts w:ascii="Arial" w:eastAsia="Arial" w:hAnsi="Arial" w:cs="Arial"/>
                    <w:b/>
                    <w:color w:val="FF0000"/>
                    <w:sz w:val="18"/>
                    <w:szCs w:val="18"/>
                  </w:rPr>
                </w:pPr>
              </w:p>
            </w:tc>
          </w:tr>
          <w:tr w:rsidR="00DA1BFE">
            <w:trPr>
              <w:trHeight w:val="693"/>
            </w:trPr>
            <w:tc>
              <w:tcPr>
                <w:tcW w:w="1826" w:type="dxa"/>
                <w:tcBorders>
                  <w:top w:val="single" w:sz="8" w:space="0" w:color="93C47D"/>
                  <w:left w:val="single" w:sz="8" w:space="0" w:color="6D9EEB"/>
                  <w:bottom w:val="single" w:sz="8" w:space="0" w:color="93C47D"/>
                  <w:right w:val="single" w:sz="8" w:space="0" w:color="93C47D"/>
                </w:tcBorders>
                <w:shd w:val="clear" w:color="auto" w:fill="D9D9D9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DA1BFE" w:rsidRDefault="003C117B">
                <w:pPr>
                  <w:tabs>
                    <w:tab w:val="center" w:pos="4252"/>
                    <w:tab w:val="right" w:pos="8504"/>
                  </w:tabs>
                  <w:spacing w:before="58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Conclusão</w:t>
                </w:r>
              </w:p>
            </w:tc>
            <w:tc>
              <w:tcPr>
                <w:tcW w:w="7581" w:type="dxa"/>
                <w:tcBorders>
                  <w:top w:val="single" w:sz="8" w:space="0" w:color="93C47D"/>
                  <w:left w:val="single" w:sz="8" w:space="0" w:color="93C47D"/>
                  <w:bottom w:val="single" w:sz="8" w:space="0" w:color="93C47D"/>
                  <w:right w:val="single" w:sz="8" w:space="0" w:color="6D9EEB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DA1BFE" w:rsidRDefault="003C117B">
                <w:pPr>
                  <w:widowControl w:val="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A equipe de auditoria deve assegurar que essa documentação contemple todos os aspectos que descrevem o macroprocesso do objeto de fiscalização, incluindo os principais atores envolvidos.</w:t>
                </w:r>
              </w:p>
            </w:tc>
          </w:tr>
          <w:tr w:rsidR="00DA1BFE">
            <w:trPr>
              <w:trHeight w:val="567"/>
            </w:trPr>
            <w:tc>
              <w:tcPr>
                <w:tcW w:w="1826" w:type="dxa"/>
                <w:tcBorders>
                  <w:top w:val="single" w:sz="8" w:space="0" w:color="93C47D"/>
                  <w:left w:val="single" w:sz="8" w:space="0" w:color="6D9EEB"/>
                  <w:bottom w:val="single" w:sz="8" w:space="0" w:color="6D9EEB"/>
                  <w:right w:val="single" w:sz="8" w:space="0" w:color="93C47D"/>
                </w:tcBorders>
                <w:shd w:val="clear" w:color="auto" w:fill="D9D9D9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DA1BFE" w:rsidRDefault="003C117B">
                <w:pPr>
                  <w:tabs>
                    <w:tab w:val="center" w:pos="4252"/>
                    <w:tab w:val="right" w:pos="8504"/>
                  </w:tabs>
                  <w:spacing w:before="58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 xml:space="preserve">Evidências de preparação e revisão </w:t>
                </w:r>
              </w:p>
            </w:tc>
            <w:tc>
              <w:tcPr>
                <w:tcW w:w="7581" w:type="dxa"/>
                <w:tcBorders>
                  <w:top w:val="single" w:sz="8" w:space="0" w:color="93C47D"/>
                  <w:left w:val="single" w:sz="8" w:space="0" w:color="93C47D"/>
                  <w:bottom w:val="single" w:sz="8" w:space="0" w:color="6D9EEB"/>
                  <w:right w:val="single" w:sz="8" w:space="0" w:color="6D9EEB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DA1BFE" w:rsidRDefault="003C117B">
                <w:pPr>
                  <w:widowControl w:val="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As tabelas indicando os nomes das pessoas que elaboraram e documentaram o material e o nome do coordenador precisam estar completas.</w:t>
                </w:r>
              </w:p>
            </w:tc>
          </w:tr>
        </w:tbl>
      </w:sdtContent>
    </w:sdt>
    <w:p w:rsidR="00DA1BFE" w:rsidRDefault="00DA1BFE">
      <w:pPr>
        <w:widowControl w:val="0"/>
        <w:spacing w:after="0" w:line="240" w:lineRule="auto"/>
      </w:pPr>
    </w:p>
    <w:sectPr w:rsidR="00DA1BFE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C117B">
      <w:pPr>
        <w:spacing w:after="0" w:line="240" w:lineRule="auto"/>
      </w:pPr>
      <w:r>
        <w:separator/>
      </w:r>
    </w:p>
  </w:endnote>
  <w:endnote w:type="continuationSeparator" w:id="0">
    <w:p w:rsidR="00000000" w:rsidRDefault="003C1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BFE" w:rsidRDefault="003C117B">
    <w:pPr>
      <w:pBdr>
        <w:top w:val="single" w:sz="4" w:space="1" w:color="BFBFBF"/>
      </w:pBdr>
      <w:tabs>
        <w:tab w:val="center" w:pos="4419"/>
        <w:tab w:val="right" w:pos="8838"/>
      </w:tabs>
      <w:spacing w:after="0" w:line="240" w:lineRule="auto"/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</w:t>
    </w:r>
    <w:proofErr w:type="spellStart"/>
    <w:r>
      <w:rPr>
        <w:rFonts w:ascii="Arial" w:eastAsia="Arial" w:hAnsi="Arial" w:cs="Arial"/>
        <w:b/>
        <w:sz w:val="16"/>
        <w:szCs w:val="16"/>
      </w:rPr>
      <w:t>Ubirajara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</w:t>
    </w:r>
    <w:proofErr w:type="spellStart"/>
    <w:r>
      <w:rPr>
        <w:rFonts w:ascii="Arial" w:eastAsia="Arial" w:hAnsi="Arial" w:cs="Arial"/>
        <w:b/>
        <w:sz w:val="16"/>
        <w:szCs w:val="16"/>
      </w:rPr>
      <w:t>Leite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, </w:t>
    </w:r>
    <w:proofErr w:type="spellStart"/>
    <w:r>
      <w:rPr>
        <w:rFonts w:ascii="Arial" w:eastAsia="Arial" w:hAnsi="Arial" w:cs="Arial"/>
        <w:b/>
        <w:sz w:val="16"/>
        <w:szCs w:val="16"/>
      </w:rPr>
      <w:t>nº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640 </w:t>
    </w:r>
    <w:proofErr w:type="spellStart"/>
    <w:r>
      <w:rPr>
        <w:rFonts w:ascii="Arial" w:eastAsia="Arial" w:hAnsi="Arial" w:cs="Arial"/>
        <w:b/>
        <w:sz w:val="16"/>
        <w:szCs w:val="16"/>
      </w:rPr>
      <w:t>Setor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</w:t>
    </w:r>
    <w:proofErr w:type="spellStart"/>
    <w:r>
      <w:rPr>
        <w:rFonts w:ascii="Arial" w:eastAsia="Arial" w:hAnsi="Arial" w:cs="Arial"/>
        <w:b/>
        <w:sz w:val="16"/>
        <w:szCs w:val="16"/>
      </w:rPr>
      <w:t>Jaó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– Goiânia - Goiás – CEP: 74.674-015              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>/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</w:p>
  <w:p w:rsidR="00DA1BFE" w:rsidRDefault="003C117B">
    <w:pPr>
      <w:tabs>
        <w:tab w:val="center" w:pos="4419"/>
        <w:tab w:val="right" w:pos="8838"/>
      </w:tabs>
      <w:spacing w:after="0" w:line="240" w:lineRule="auto"/>
      <w:jc w:val="center"/>
    </w:pPr>
    <w:proofErr w:type="spellStart"/>
    <w:r>
      <w:rPr>
        <w:rFonts w:ascii="Arial" w:eastAsia="Arial" w:hAnsi="Arial" w:cs="Arial"/>
        <w:b/>
        <w:sz w:val="16"/>
        <w:szCs w:val="16"/>
      </w:rPr>
      <w:t>Telefone</w:t>
    </w:r>
    <w:proofErr w:type="spellEnd"/>
    <w:r>
      <w:rPr>
        <w:rFonts w:ascii="Arial" w:eastAsia="Arial" w:hAnsi="Arial" w:cs="Arial"/>
        <w:b/>
        <w:sz w:val="16"/>
        <w:szCs w:val="16"/>
      </w:rPr>
      <w:t>/PABX: (62) 3228-2000 – www.tce.go.gov.br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C117B">
      <w:pPr>
        <w:spacing w:after="0" w:line="240" w:lineRule="auto"/>
      </w:pPr>
      <w:r>
        <w:separator/>
      </w:r>
    </w:p>
  </w:footnote>
  <w:footnote w:type="continuationSeparator" w:id="0">
    <w:p w:rsidR="00000000" w:rsidRDefault="003C1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BFE" w:rsidRDefault="00DA1BFE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9"/>
      <w:tblW w:w="1078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60"/>
      <w:gridCol w:w="8220"/>
    </w:tblGrid>
    <w:tr w:rsidR="00DA1BFE">
      <w:trPr>
        <w:trHeight w:val="1418"/>
        <w:jc w:val="center"/>
      </w:trPr>
      <w:tc>
        <w:tcPr>
          <w:tcW w:w="2560" w:type="dxa"/>
          <w:vAlign w:val="center"/>
        </w:tcPr>
        <w:p w:rsidR="00DA1BFE" w:rsidRDefault="003C117B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33BFB03" wp14:editId="7F194EAB">
                <wp:simplePos x="0" y="0"/>
                <wp:positionH relativeFrom="column">
                  <wp:posOffset>142875</wp:posOffset>
                </wp:positionH>
                <wp:positionV relativeFrom="paragraph">
                  <wp:posOffset>150495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220" w:type="dxa"/>
          <w:vAlign w:val="center"/>
        </w:tcPr>
        <w:p w:rsidR="00DA1BFE" w:rsidRDefault="003C117B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DA1BFE" w:rsidRDefault="003C117B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DA1BFE" w:rsidRDefault="003C117B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proofErr w:type="spellStart"/>
          <w:r>
            <w:rPr>
              <w:rFonts w:ascii="Arial" w:eastAsia="Arial" w:hAnsi="Arial" w:cs="Arial"/>
              <w:color w:val="FF0000"/>
            </w:rPr>
            <w:t>Gerência</w:t>
          </w:r>
          <w:proofErr w:type="spellEnd"/>
          <w:r>
            <w:rPr>
              <w:rFonts w:ascii="Arial" w:eastAsia="Arial" w:hAnsi="Arial" w:cs="Arial"/>
              <w:color w:val="FF0000"/>
            </w:rPr>
            <w:t xml:space="preserve"> de </w:t>
          </w:r>
          <w:proofErr w:type="spellStart"/>
          <w:r>
            <w:rPr>
              <w:rFonts w:ascii="Arial" w:eastAsia="Arial" w:hAnsi="Arial" w:cs="Arial"/>
              <w:color w:val="FF0000"/>
            </w:rPr>
            <w:t>Fiscalização</w:t>
          </w:r>
          <w:proofErr w:type="spellEnd"/>
          <w:r>
            <w:rPr>
              <w:rFonts w:ascii="Arial" w:eastAsia="Arial" w:hAnsi="Arial" w:cs="Arial"/>
              <w:color w:val="FF0000"/>
            </w:rPr>
            <w:t xml:space="preserve"> de …</w:t>
          </w:r>
        </w:p>
        <w:p w:rsidR="00DA1BFE" w:rsidRDefault="003C117B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proofErr w:type="spellStart"/>
          <w:r>
            <w:rPr>
              <w:rFonts w:ascii="Arial" w:eastAsia="Arial" w:hAnsi="Arial" w:cs="Arial"/>
              <w:color w:val="FF0000"/>
            </w:rPr>
            <w:t>Serviço</w:t>
          </w:r>
          <w:proofErr w:type="spellEnd"/>
          <w:r>
            <w:rPr>
              <w:rFonts w:ascii="Arial" w:eastAsia="Arial" w:hAnsi="Arial" w:cs="Arial"/>
              <w:color w:val="FF0000"/>
            </w:rPr>
            <w:t xml:space="preserve"> de </w:t>
          </w:r>
          <w:proofErr w:type="spellStart"/>
          <w:r>
            <w:rPr>
              <w:rFonts w:ascii="Arial" w:eastAsia="Arial" w:hAnsi="Arial" w:cs="Arial"/>
              <w:color w:val="FF0000"/>
            </w:rPr>
            <w:t>Fiscalização</w:t>
          </w:r>
          <w:proofErr w:type="spellEnd"/>
          <w:r>
            <w:rPr>
              <w:rFonts w:ascii="Arial" w:eastAsia="Arial" w:hAnsi="Arial" w:cs="Arial"/>
              <w:color w:val="FF0000"/>
            </w:rPr>
            <w:t xml:space="preserve">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DA1BFE" w:rsidRDefault="00DA1BFE">
    <w:pPr>
      <w:tabs>
        <w:tab w:val="center" w:pos="4252"/>
        <w:tab w:val="right" w:pos="8504"/>
      </w:tabs>
      <w:spacing w:after="0" w:line="240" w:lineRule="auto"/>
      <w:rPr>
        <w:b/>
      </w:rPr>
    </w:pPr>
  </w:p>
  <w:p w:rsidR="00DA1BFE" w:rsidRDefault="00DA1BF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A95E1E"/>
    <w:multiLevelType w:val="multilevel"/>
    <w:tmpl w:val="D6E4A5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BFE"/>
    <w:rsid w:val="003C117B"/>
    <w:rsid w:val="00DA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419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00F2"/>
  </w:style>
  <w:style w:type="paragraph" w:styleId="Ttulo1">
    <w:name w:val="heading 1"/>
    <w:basedOn w:val="Normal"/>
    <w:next w:val="Normal"/>
    <w:link w:val="Ttulo1Char"/>
    <w:uiPriority w:val="9"/>
    <w:qFormat/>
    <w:rsid w:val="00AA7CA6"/>
    <w:pPr>
      <w:keepNext/>
      <w:keepLines/>
      <w:spacing w:before="600" w:after="240" w:line="240" w:lineRule="auto"/>
      <w:outlineLvl w:val="0"/>
    </w:pPr>
    <w:rPr>
      <w:b/>
      <w:bCs/>
      <w:caps/>
      <w:color w:val="1F3864" w:themeColor="accent1" w:themeShade="80"/>
      <w:sz w:val="28"/>
      <w:szCs w:val="20"/>
      <w:lang w:val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122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207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207EB"/>
    <w:rPr>
      <w:lang w:val="es-419"/>
    </w:rPr>
  </w:style>
  <w:style w:type="paragraph" w:styleId="Rodap">
    <w:name w:val="footer"/>
    <w:basedOn w:val="Normal"/>
    <w:link w:val="RodapChar"/>
    <w:uiPriority w:val="99"/>
    <w:unhideWhenUsed/>
    <w:rsid w:val="008207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207EB"/>
    <w:rPr>
      <w:lang w:val="es-419"/>
    </w:rPr>
  </w:style>
  <w:style w:type="character" w:styleId="TextodoEspaoReservado">
    <w:name w:val="Placeholder Text"/>
    <w:basedOn w:val="Fontepargpadro"/>
    <w:uiPriority w:val="99"/>
    <w:semiHidden/>
    <w:rsid w:val="008207EB"/>
    <w:rPr>
      <w:color w:val="808080"/>
    </w:rPr>
  </w:style>
  <w:style w:type="character" w:customStyle="1" w:styleId="Ttulo2Char">
    <w:name w:val="Título 2 Char"/>
    <w:basedOn w:val="Fontepargpadro"/>
    <w:link w:val="Ttulo2"/>
    <w:uiPriority w:val="9"/>
    <w:rsid w:val="006122C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419"/>
    </w:rPr>
  </w:style>
  <w:style w:type="character" w:customStyle="1" w:styleId="Ttulo1Char">
    <w:name w:val="Título 1 Char"/>
    <w:basedOn w:val="Fontepargpadro"/>
    <w:link w:val="Ttulo1"/>
    <w:uiPriority w:val="9"/>
    <w:rsid w:val="00AA7CA6"/>
    <w:rPr>
      <w:b/>
      <w:bCs/>
      <w:caps/>
      <w:color w:val="1F3864" w:themeColor="accent1" w:themeShade="80"/>
      <w:sz w:val="28"/>
      <w:szCs w:val="20"/>
      <w:lang w:eastAsia="pt-BR"/>
    </w:rPr>
  </w:style>
  <w:style w:type="paragraph" w:customStyle="1" w:styleId="Descrio">
    <w:name w:val="Descrição"/>
    <w:basedOn w:val="Cabealho"/>
    <w:rsid w:val="00D06CD5"/>
    <w:pPr>
      <w:tabs>
        <w:tab w:val="clear" w:pos="4252"/>
        <w:tab w:val="clear" w:pos="8504"/>
        <w:tab w:val="center" w:pos="4320"/>
        <w:tab w:val="right" w:pos="8640"/>
      </w:tabs>
    </w:pPr>
    <w:rPr>
      <w:rFonts w:eastAsia="Times" w:cs="Times New Roman"/>
      <w:sz w:val="16"/>
      <w:szCs w:val="20"/>
      <w:lang w:val="en-US"/>
    </w:rPr>
  </w:style>
  <w:style w:type="table" w:styleId="Tabelacomgrade">
    <w:name w:val="Table Grid"/>
    <w:basedOn w:val="Tabelanormal"/>
    <w:rsid w:val="00D06CD5"/>
    <w:pPr>
      <w:spacing w:after="240" w:line="240" w:lineRule="auto"/>
      <w:jc w:val="both"/>
    </w:pPr>
    <w:rPr>
      <w:rFonts w:ascii="Times" w:eastAsia="Times" w:hAnsi="Times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865B4"/>
    <w:pPr>
      <w:ind w:left="720"/>
      <w:contextualSpacing/>
    </w:pPr>
  </w:style>
  <w:style w:type="table" w:styleId="TabeladeGrade2-nfase5">
    <w:name w:val="Grid Table 2 Accent 5"/>
    <w:basedOn w:val="Tabelanormal"/>
    <w:uiPriority w:val="47"/>
    <w:rsid w:val="00876F5E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deGrade4-nfase5">
    <w:name w:val="Grid Table 4 Accent 5"/>
    <w:basedOn w:val="Tabelanormal"/>
    <w:uiPriority w:val="49"/>
    <w:rsid w:val="00876F5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deGrade4-nfase3">
    <w:name w:val="Grid Table 4 Accent 3"/>
    <w:basedOn w:val="Tabelanormal"/>
    <w:uiPriority w:val="49"/>
    <w:rsid w:val="008B0D2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Hyperlink">
    <w:name w:val="Hyperlink"/>
    <w:basedOn w:val="Fontepargpadro"/>
    <w:uiPriority w:val="99"/>
    <w:unhideWhenUsed/>
    <w:rsid w:val="003E0589"/>
    <w:rPr>
      <w:color w:val="0000FF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8A19E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A19E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A19ED"/>
    <w:rPr>
      <w:sz w:val="20"/>
      <w:szCs w:val="20"/>
      <w:lang w:val="es-419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A19E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A19ED"/>
    <w:rPr>
      <w:b/>
      <w:bCs/>
      <w:sz w:val="20"/>
      <w:szCs w:val="20"/>
      <w:lang w:val="es-41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A1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19ED"/>
    <w:rPr>
      <w:rFonts w:ascii="Segoe UI" w:hAnsi="Segoe UI" w:cs="Segoe UI"/>
      <w:sz w:val="18"/>
      <w:szCs w:val="18"/>
      <w:lang w:val="es-419"/>
    </w:rPr>
  </w:style>
  <w:style w:type="character" w:styleId="MenoPendente">
    <w:name w:val="Unresolved Mention"/>
    <w:basedOn w:val="Fontepargpadro"/>
    <w:uiPriority w:val="99"/>
    <w:semiHidden/>
    <w:unhideWhenUsed/>
    <w:rsid w:val="00EF6348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EF6348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EF6348"/>
    <w:rPr>
      <w:sz w:val="20"/>
      <w:szCs w:val="20"/>
      <w:lang w:val="es-419"/>
    </w:rPr>
  </w:style>
  <w:style w:type="character" w:styleId="Refdenotaderodap">
    <w:name w:val="footnote reference"/>
    <w:basedOn w:val="Fontepargpadro"/>
    <w:uiPriority w:val="99"/>
    <w:semiHidden/>
    <w:unhideWhenUsed/>
    <w:rsid w:val="00EF6348"/>
    <w:rPr>
      <w:vertAlign w:val="superscript"/>
    </w:rPr>
  </w:style>
  <w:style w:type="character" w:styleId="HiperlinkVisitado">
    <w:name w:val="FollowedHyperlink"/>
    <w:basedOn w:val="Fontepargpadro"/>
    <w:uiPriority w:val="99"/>
    <w:semiHidden/>
    <w:unhideWhenUsed/>
    <w:rsid w:val="00B32FB6"/>
    <w:rPr>
      <w:color w:val="954F72" w:themeColor="followedHyperlink"/>
      <w:u w:val="single"/>
    </w:rPr>
  </w:style>
  <w:style w:type="paragraph" w:styleId="Reviso">
    <w:name w:val="Revision"/>
    <w:hidden/>
    <w:uiPriority w:val="99"/>
    <w:semiHidden/>
    <w:rsid w:val="006F009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634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/>
    </w:rPr>
  </w:style>
  <w:style w:type="table" w:styleId="TabeladeGrade4-nfase1">
    <w:name w:val="Grid Table 4 Accent 1"/>
    <w:basedOn w:val="Tabelanormal"/>
    <w:uiPriority w:val="49"/>
    <w:rsid w:val="00FE684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  <w:jc w:val="both"/>
    </w:pPr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</w:rPr>
      <w:tblPr/>
      <w:tcPr>
        <w:shd w:val="clear" w:color="auto" w:fill="A5A5A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  <w:jc w:val="both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  <w:jc w:val="both"/>
    </w:pPr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</w:rPr>
      <w:tblPr/>
      <w:tcPr>
        <w:tcBorders>
          <w:top w:val="single" w:sz="4" w:space="0" w:color="A5A5A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a6">
    <w:basedOn w:val="TableNormal0"/>
    <w:pPr>
      <w:spacing w:after="0" w:line="240" w:lineRule="auto"/>
      <w:jc w:val="both"/>
    </w:pPr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  <w:jc w:val="both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  <w:jc w:val="both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  <w:jc w:val="both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oR/BJKfbhfVenOY+PLyy5+1AZQ==">CgMxLjAaHwoBMBIaChgICVIUChJ0YWJsZS5qYTluamgyamY0bmEaHwoBMRIaChgICVIUChJ0YWJsZS55OTBkNmxvdDJseDAaHwoBMhIaChgICVIUChJ0YWJsZS4zdXR0MTQ4dHc3cTM4AHIhMXR3VmdtNXNtcGNvNWE2eC1ZUDRpZ1VmQVRqOFItMnhB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453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Dany</dc:creator>
  <cp:lastModifiedBy>Andrea Calixto Abdalla Ribeiro</cp:lastModifiedBy>
  <cp:revision>2</cp:revision>
  <dcterms:created xsi:type="dcterms:W3CDTF">2024-03-18T19:22:00Z</dcterms:created>
  <dcterms:modified xsi:type="dcterms:W3CDTF">2025-08-04T14:11:00Z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0x010100FDFEB4E081E1A146BD8E10CD9CF148C6</vt:lpwstr>
  </property>
  <property fmtid="{D5CDD505-2E9C-101B-9397-08002B2CF9AE}" pid="3" name="Order">
    <vt:lpwstr>500</vt:lpwstr>
  </property>
  <property fmtid="{D5CDD505-2E9C-101B-9397-08002B2CF9AE}" pid="4" name="xd_Signature">
    <vt:lpwstr>false</vt:lpwstr>
  </property>
  <property fmtid="{D5CDD505-2E9C-101B-9397-08002B2CF9AE}" pid="5" name="xd_ProgID">
    <vt:lpwstr>xd_ProgID</vt:lpwstr>
  </property>
  <property fmtid="{D5CDD505-2E9C-101B-9397-08002B2CF9AE}" pid="6" name="TriggerFlowInfo">
    <vt:lpwstr>TriggerFlowInfo</vt:lpwstr>
  </property>
  <property fmtid="{D5CDD505-2E9C-101B-9397-08002B2CF9AE}" pid="7" name="ComplianceAssetId">
    <vt:lpwstr>ComplianceAssetId</vt:lpwstr>
  </property>
  <property fmtid="{D5CDD505-2E9C-101B-9397-08002B2CF9AE}" pid="8" name="TemplateUrl">
    <vt:lpwstr>TemplateUrl</vt:lpwstr>
  </property>
  <property fmtid="{D5CDD505-2E9C-101B-9397-08002B2CF9AE}" pid="9" name="_ExtendedDescription">
    <vt:lpwstr>_ExtendedDescription</vt:lpwstr>
  </property>
</Properties>
</file>